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C6" w:rsidRDefault="0090245E">
      <w:r>
        <w:rPr>
          <w:noProof/>
        </w:rPr>
        <w:pict>
          <v:group id="_x0000_s1051" editas="canvas" style="position:absolute;margin-left:-17.95pt;margin-top:-3.7pt;width:649pt;height:388.8pt;z-index:-251658240" coordorigin="1081,1328" coordsize="12980,77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81;top:1328;width:12980;height:7776" o:preferrelative="f">
              <v:fill o:detectmouseclick="t"/>
              <v:path o:extrusionok="t" o:connecttype="none"/>
              <o:lock v:ext="edit" text="t"/>
            </v:shape>
            <v:rect id="_x0000_s1053" style="position:absolute;left:5331;top:3695;width:4513;height:2909">
              <v:textbox>
                <w:txbxContent>
                  <w:p w:rsidR="0090245E" w:rsidRDefault="0090245E" w:rsidP="0090245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Genocide</w:t>
                    </w:r>
                  </w:p>
                  <w:p w:rsidR="0090245E" w:rsidRDefault="0090245E" w:rsidP="0090245E">
                    <w:pPr>
                      <w:pStyle w:val="NoSpacing"/>
                    </w:pPr>
                    <w:r>
                      <w:t>Do you think people that have done genocidal acts should be able to be imprisoned?</w:t>
                    </w:r>
                  </w:p>
                  <w:p w:rsidR="0090245E" w:rsidRDefault="0090245E" w:rsidP="0090245E">
                    <w:pPr>
                      <w:pStyle w:val="NoSpacing"/>
                    </w:pPr>
                  </w:p>
                  <w:p w:rsidR="0090245E" w:rsidRDefault="0090245E" w:rsidP="0090245E">
                    <w:pPr>
                      <w:pStyle w:val="NoSpacing"/>
                    </w:pPr>
                    <w:r>
                      <w:t>Are people who commit genocide crazy?</w:t>
                    </w:r>
                  </w:p>
                  <w:p w:rsidR="0090245E" w:rsidRDefault="0090245E" w:rsidP="0090245E">
                    <w:pPr>
                      <w:pStyle w:val="NoSpacing"/>
                    </w:pPr>
                  </w:p>
                  <w:p w:rsidR="0090245E" w:rsidRPr="00EF33FE" w:rsidRDefault="0090245E" w:rsidP="0090245E">
                    <w:pPr>
                      <w:pStyle w:val="NoSpacing"/>
                    </w:pPr>
                    <w:r>
                      <w:t>Is the United Nations supposed to head the court hearings against the genocidal person?</w:t>
                    </w:r>
                  </w:p>
                </w:txbxContent>
              </v:textbox>
            </v:rect>
            <v:line id="_x0000_s1054" style="position:absolute;flip:x y" from="7517,2615" to="7519,3695"/>
            <v:line id="_x0000_s1055" style="position:absolute" from="7521,6604" to="7521,7444"/>
            <v:line id="_x0000_s1056" style="position:absolute" from="9561,5554" to="11060,5554"/>
            <v:line id="_x0000_s1057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6051;top:1895;width:3060;height:720">
              <v:textbox>
                <w:txbxContent>
                  <w:p w:rsidR="0090245E" w:rsidRPr="0086785C" w:rsidRDefault="0090245E" w:rsidP="0090245E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59" type="#_x0000_t202" style="position:absolute;left:5072;top:7444;width:5223;height:1442">
              <v:textbox>
                <w:txbxContent>
                  <w:p w:rsidR="0090245E" w:rsidRPr="00D61C39" w:rsidRDefault="0090245E" w:rsidP="0090245E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  <w:r w:rsidRPr="00D61C39">
                      <w:rPr>
                        <w:sz w:val="20"/>
                        <w:szCs w:val="20"/>
                      </w:rPr>
                      <w:t>write one sentence that describes your views on this issue</w:t>
                    </w:r>
                    <w:r w:rsidRPr="00D61C39">
                      <w:rPr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shape id="_x0000_s1060" type="#_x0000_t202" style="position:absolute;left:4141;top:4953;width:1339;height:483" filled="f" stroked="f">
              <v:textbox>
                <w:txbxContent>
                  <w:p w:rsidR="0090245E" w:rsidRPr="0086785C" w:rsidRDefault="0090245E" w:rsidP="0090245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61" type="#_x0000_t202" style="position:absolute;left:9561;top:4951;width:1339;height:485" filled="f" stroked="f">
              <v:textbox>
                <w:txbxContent>
                  <w:p w:rsidR="0090245E" w:rsidRPr="0086785C" w:rsidRDefault="0090245E" w:rsidP="0090245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62" style="position:absolute;flip:x" from="11060,1893" to="11080,8353"/>
            <v:line id="_x0000_s1063" style="position:absolute" from="11060,8353" to="14061,8353"/>
            <v:line id="_x0000_s1064" style="position:absolute;flip:x" from="3961,2014" to="3981,8472"/>
            <v:line id="_x0000_s1065" style="position:absolute;flip:x" from="1101,2014" to="3981,2014"/>
            <v:line id="_x0000_s1066" style="position:absolute;flip:x" from="1101,3094" to="3981,3094"/>
            <v:line id="_x0000_s1067" style="position:absolute;flip:x" from="1081,8472" to="3961,8474"/>
            <v:line id="_x0000_s1068" style="position:absolute;flip:x" from="1081,7174" to="3961,7176"/>
            <v:line id="_x0000_s1069" style="position:absolute;flip:x" from="1081,5814" to="3961,5815"/>
            <v:line id="_x0000_s1070" style="position:absolute;flip:x" from="1081,4372" to="3961,4374"/>
            <v:line id="_x0000_s1071" style="position:absolute;flip:x" from="11060,1893" to="13940,1895"/>
            <v:line id="_x0000_s1072" style="position:absolute;flip:x" from="11097,2949" to="13977,2950"/>
            <v:line id="_x0000_s1073" style="position:absolute;flip:x" from="11097,4341" to="13977,4342"/>
            <v:line id="_x0000_s1074" style="position:absolute;flip:x" from="11097,5796" to="13977,5797"/>
            <v:line id="_x0000_s1075" style="position:absolute;flip:x" from="11118,7209" to="13998,7210"/>
          </v:group>
        </w:pict>
      </w:r>
    </w:p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Default="0090245E"/>
    <w:p w:rsidR="0090245E" w:rsidRPr="008169D5" w:rsidRDefault="0090245E" w:rsidP="0090245E">
      <w:pPr>
        <w:pStyle w:val="NormalWeb"/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lastRenderedPageBreak/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90245E" w:rsidRPr="00F740D4" w:rsidRDefault="0090245E" w:rsidP="0090245E">
      <w:pPr>
        <w:pStyle w:val="NormalWeb"/>
        <w:ind w:left="2160"/>
        <w:rPr>
          <w:b/>
          <w:bCs/>
          <w:sz w:val="32"/>
          <w:szCs w:val="32"/>
        </w:rPr>
      </w:pPr>
    </w:p>
    <w:p w:rsidR="0090245E" w:rsidRPr="00F740D4" w:rsidRDefault="0090245E" w:rsidP="0090245E">
      <w:pPr>
        <w:pStyle w:val="NormalWeb"/>
        <w:rPr>
          <w:b/>
          <w:bCs/>
          <w:sz w:val="32"/>
          <w:szCs w:val="32"/>
        </w:rPr>
      </w:pPr>
    </w:p>
    <w:p w:rsidR="0090245E" w:rsidRPr="00F740D4" w:rsidRDefault="0090245E" w:rsidP="0090245E">
      <w:pPr>
        <w:pStyle w:val="NormalWeb"/>
        <w:rPr>
          <w:b/>
          <w:bCs/>
          <w:sz w:val="32"/>
          <w:szCs w:val="32"/>
        </w:rPr>
      </w:pPr>
    </w:p>
    <w:p w:rsidR="0090245E" w:rsidRPr="00F740D4" w:rsidRDefault="0090245E" w:rsidP="0090245E">
      <w:pPr>
        <w:pStyle w:val="NormalWeb"/>
        <w:rPr>
          <w:b/>
          <w:bCs/>
          <w:sz w:val="32"/>
          <w:szCs w:val="32"/>
        </w:rPr>
      </w:pPr>
    </w:p>
    <w:p w:rsidR="0090245E" w:rsidRPr="00F740D4" w:rsidRDefault="0090245E" w:rsidP="0090245E">
      <w:pPr>
        <w:pStyle w:val="NormalWeb"/>
        <w:rPr>
          <w:b/>
          <w:bCs/>
          <w:sz w:val="32"/>
          <w:szCs w:val="32"/>
        </w:rPr>
      </w:pPr>
    </w:p>
    <w:p w:rsidR="0090245E" w:rsidRPr="00757F07" w:rsidRDefault="0090245E" w:rsidP="0090245E">
      <w:pPr>
        <w:pStyle w:val="NormalWeb"/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90245E" w:rsidRDefault="0090245E" w:rsidP="0090245E">
      <w:pPr>
        <w:pStyle w:val="NormalWeb"/>
      </w:pPr>
    </w:p>
    <w:p w:rsidR="0090245E" w:rsidRDefault="0090245E"/>
    <w:sectPr w:rsidR="0090245E" w:rsidSect="00AD060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5E" w:rsidRDefault="0090245E" w:rsidP="0090245E">
      <w:pPr>
        <w:spacing w:after="0" w:line="240" w:lineRule="auto"/>
      </w:pPr>
      <w:r>
        <w:separator/>
      </w:r>
    </w:p>
  </w:endnote>
  <w:endnote w:type="continuationSeparator" w:id="0">
    <w:p w:rsidR="0090245E" w:rsidRDefault="0090245E" w:rsidP="0090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5E" w:rsidRDefault="0090245E">
    <w:pPr>
      <w:pStyle w:val="Footer"/>
    </w:pPr>
    <w:r>
      <w:t>By Joshua Berndt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5E" w:rsidRDefault="0090245E" w:rsidP="0090245E">
      <w:pPr>
        <w:spacing w:after="0" w:line="240" w:lineRule="auto"/>
      </w:pPr>
      <w:r>
        <w:separator/>
      </w:r>
    </w:p>
  </w:footnote>
  <w:footnote w:type="continuationSeparator" w:id="0">
    <w:p w:rsidR="0090245E" w:rsidRDefault="0090245E" w:rsidP="0090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5E" w:rsidRDefault="0090245E">
    <w:pPr>
      <w:pStyle w:val="Header"/>
    </w:pPr>
    <w:r>
      <w:tab/>
    </w:r>
    <w:r>
      <w:tab/>
      <w:t>Name</w:t>
    </w:r>
    <w:proofErr w:type="gramStart"/>
    <w:r>
      <w:t>:_</w:t>
    </w:r>
    <w:proofErr w:type="gramEnd"/>
    <w:r>
      <w:t>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09"/>
    <w:rsid w:val="001F23D8"/>
    <w:rsid w:val="0090245E"/>
    <w:rsid w:val="00AD0609"/>
    <w:rsid w:val="00D4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609"/>
    <w:pPr>
      <w:spacing w:after="0" w:line="240" w:lineRule="auto"/>
    </w:pPr>
  </w:style>
  <w:style w:type="paragraph" w:styleId="NormalWeb">
    <w:name w:val="Normal (Web)"/>
    <w:basedOn w:val="Normal"/>
    <w:rsid w:val="0090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45E"/>
  </w:style>
  <w:style w:type="paragraph" w:styleId="Footer">
    <w:name w:val="footer"/>
    <w:basedOn w:val="Normal"/>
    <w:link w:val="FooterChar"/>
    <w:uiPriority w:val="99"/>
    <w:semiHidden/>
    <w:unhideWhenUsed/>
    <w:rsid w:val="0090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77FA0-BE4A-430C-8AFD-DD59DB80467F}"/>
</file>

<file path=customXml/itemProps2.xml><?xml version="1.0" encoding="utf-8"?>
<ds:datastoreItem xmlns:ds="http://schemas.openxmlformats.org/officeDocument/2006/customXml" ds:itemID="{FD353443-4A3F-45B8-8FDA-8C9DB627DD59}"/>
</file>

<file path=customXml/itemProps3.xml><?xml version="1.0" encoding="utf-8"?>
<ds:datastoreItem xmlns:ds="http://schemas.openxmlformats.org/officeDocument/2006/customXml" ds:itemID="{9961B36C-B1A6-43D5-B0A3-4AABD89DD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</Words>
  <Characters>143</Characters>
  <Application>Microsoft Office Word</Application>
  <DocSecurity>0</DocSecurity>
  <Lines>1</Lines>
  <Paragraphs>1</Paragraphs>
  <ScaleCrop>false</ScaleCrop>
  <Company>White, SD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2012-01-18T14:35:00Z</dcterms:created>
  <dcterms:modified xsi:type="dcterms:W3CDTF">2012-01-18T14:44:00Z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